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1B30" w14:textId="77777777" w:rsidR="00CD7685" w:rsidRDefault="00CD7685" w:rsidP="0096510C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0F4B5B60" w14:textId="385B5F39" w:rsidR="00F07219" w:rsidRPr="00AB6B98" w:rsidRDefault="00F07219" w:rsidP="00F07219">
      <w:pPr>
        <w:rPr>
          <w:rFonts w:ascii="Arial" w:hAnsi="Arial" w:cs="Arial"/>
          <w:b/>
          <w:bCs/>
          <w:color w:val="0074BE"/>
          <w:sz w:val="40"/>
          <w:szCs w:val="20"/>
          <w:lang w:val="en-US"/>
        </w:rPr>
      </w:pPr>
      <w:r w:rsidRPr="00AB6B98">
        <w:rPr>
          <w:rFonts w:ascii="Arial" w:hAnsi="Arial" w:cs="Arial"/>
          <w:b/>
          <w:bCs/>
          <w:color w:val="0074BE"/>
          <w:sz w:val="40"/>
          <w:szCs w:val="20"/>
          <w:lang w:val="en-US"/>
        </w:rPr>
        <w:t xml:space="preserve">SMC Expert Article – </w:t>
      </w:r>
      <w:r>
        <w:rPr>
          <w:rFonts w:ascii="Arial" w:hAnsi="Arial" w:cs="Arial"/>
          <w:b/>
          <w:bCs/>
          <w:color w:val="0074BE"/>
          <w:sz w:val="40"/>
          <w:szCs w:val="20"/>
          <w:lang w:val="en-US"/>
        </w:rPr>
        <w:t>SMC Wireless Unit (Robotics)</w:t>
      </w:r>
    </w:p>
    <w:p w14:paraId="242C0D8F" w14:textId="77777777" w:rsidR="00F07219" w:rsidRDefault="00F07219" w:rsidP="0096510C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70E2C71C" w14:textId="2460F27D" w:rsidR="0096510C" w:rsidRDefault="00C0475A" w:rsidP="0096510C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F07219">
        <w:rPr>
          <w:rFonts w:ascii="Arial" w:hAnsi="Arial" w:cs="Arial"/>
          <w:b/>
          <w:color w:val="0070C0"/>
          <w:sz w:val="32"/>
          <w:szCs w:val="32"/>
        </w:rPr>
        <w:t>Wireless robotics: where</w:t>
      </w:r>
      <w:r w:rsidR="003B61F6" w:rsidRPr="00F07219">
        <w:rPr>
          <w:rFonts w:ascii="Arial" w:hAnsi="Arial" w:cs="Arial"/>
          <w:b/>
          <w:color w:val="0070C0"/>
          <w:sz w:val="32"/>
          <w:szCs w:val="32"/>
        </w:rPr>
        <w:t xml:space="preserve"> less is definitely more</w:t>
      </w:r>
    </w:p>
    <w:p w14:paraId="364364A7" w14:textId="7DBC3559" w:rsidR="00F07219" w:rsidRPr="00F07219" w:rsidRDefault="00F07219" w:rsidP="0096510C">
      <w:pPr>
        <w:spacing w:after="0"/>
        <w:rPr>
          <w:rFonts w:ascii="Arial" w:hAnsi="Arial" w:cs="Arial"/>
          <w:i/>
          <w:color w:val="595959" w:themeColor="text1" w:themeTint="A6"/>
          <w:sz w:val="28"/>
          <w:szCs w:val="28"/>
        </w:rPr>
      </w:pPr>
      <w:r w:rsidRPr="00F07219">
        <w:rPr>
          <w:rFonts w:ascii="Arial" w:hAnsi="Arial" w:cs="Arial"/>
          <w:i/>
          <w:color w:val="595959" w:themeColor="text1" w:themeTint="A6"/>
          <w:sz w:val="28"/>
          <w:szCs w:val="28"/>
        </w:rPr>
        <w:t xml:space="preserve">By Juanjo Jubete, </w:t>
      </w:r>
      <w:r>
        <w:rPr>
          <w:rFonts w:ascii="Arial" w:hAnsi="Arial" w:cs="Arial"/>
          <w:i/>
          <w:color w:val="595959" w:themeColor="text1" w:themeTint="A6"/>
          <w:sz w:val="28"/>
          <w:szCs w:val="28"/>
        </w:rPr>
        <w:t>Wireless Unit Product Specialist</w:t>
      </w:r>
      <w:r w:rsidRPr="00F07219">
        <w:rPr>
          <w:rFonts w:ascii="Arial" w:hAnsi="Arial" w:cs="Arial"/>
          <w:i/>
          <w:color w:val="595959" w:themeColor="text1" w:themeTint="A6"/>
          <w:sz w:val="28"/>
          <w:szCs w:val="28"/>
        </w:rPr>
        <w:t>, SMC Spain</w:t>
      </w:r>
    </w:p>
    <w:p w14:paraId="72C0031E" w14:textId="77777777" w:rsidR="005E61A3" w:rsidRPr="00CD7685" w:rsidRDefault="005E61A3" w:rsidP="0096510C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3C6A752B" w14:textId="6C30A23F" w:rsidR="00D401DA" w:rsidRPr="00CD7685" w:rsidRDefault="003B61F6" w:rsidP="00F632D3">
      <w:pPr>
        <w:spacing w:after="0"/>
        <w:rPr>
          <w:rFonts w:ascii="Arial" w:hAnsi="Arial" w:cs="Arial"/>
          <w:color w:val="595959" w:themeColor="text1" w:themeTint="A6"/>
        </w:rPr>
      </w:pPr>
      <w:r w:rsidRPr="00CD7685">
        <w:rPr>
          <w:rFonts w:ascii="Arial" w:hAnsi="Arial" w:cs="Arial"/>
          <w:color w:val="595959" w:themeColor="text1" w:themeTint="A6"/>
        </w:rPr>
        <w:t>Ever yearned for a wireless</w:t>
      </w:r>
      <w:r w:rsidR="00004464" w:rsidRPr="00CD7685">
        <w:rPr>
          <w:rFonts w:ascii="Arial" w:hAnsi="Arial" w:cs="Arial"/>
          <w:color w:val="595959" w:themeColor="text1" w:themeTint="A6"/>
        </w:rPr>
        <w:t xml:space="preserve"> communication</w:t>
      </w:r>
      <w:r w:rsidRPr="00CD7685">
        <w:rPr>
          <w:rFonts w:ascii="Arial" w:hAnsi="Arial" w:cs="Arial"/>
          <w:color w:val="595959" w:themeColor="text1" w:themeTint="A6"/>
        </w:rPr>
        <w:t xml:space="preserve"> system for your robotics? </w:t>
      </w:r>
      <w:r w:rsidR="00A521C1" w:rsidRPr="00CD7685">
        <w:rPr>
          <w:rFonts w:ascii="Arial" w:hAnsi="Arial" w:cs="Arial"/>
          <w:color w:val="595959" w:themeColor="text1" w:themeTint="A6"/>
        </w:rPr>
        <w:t>Fed up with cables and their associated</w:t>
      </w:r>
      <w:r w:rsidR="00004464" w:rsidRPr="00CD7685">
        <w:rPr>
          <w:rFonts w:ascii="Arial" w:hAnsi="Arial" w:cs="Arial"/>
          <w:color w:val="595959" w:themeColor="text1" w:themeTint="A6"/>
        </w:rPr>
        <w:t xml:space="preserve"> breakages and disconnections? Want lower installation and maintenance costs? Well, wireless robotics is now </w:t>
      </w:r>
      <w:r w:rsidR="00931219" w:rsidRPr="00CD7685">
        <w:rPr>
          <w:rFonts w:ascii="Arial" w:hAnsi="Arial" w:cs="Arial"/>
          <w:color w:val="595959" w:themeColor="text1" w:themeTint="A6"/>
        </w:rPr>
        <w:t xml:space="preserve">a reality. In fact, it’s </w:t>
      </w:r>
      <w:r w:rsidR="0039300D" w:rsidRPr="00CD7685">
        <w:rPr>
          <w:rFonts w:ascii="Arial" w:hAnsi="Arial" w:cs="Arial"/>
          <w:color w:val="595959" w:themeColor="text1" w:themeTint="A6"/>
        </w:rPr>
        <w:t>been</w:t>
      </w:r>
      <w:r w:rsidR="00931219" w:rsidRPr="00CD7685">
        <w:rPr>
          <w:rFonts w:ascii="Arial" w:hAnsi="Arial" w:cs="Arial"/>
          <w:color w:val="595959" w:themeColor="text1" w:themeTint="A6"/>
        </w:rPr>
        <w:t xml:space="preserve"> here</w:t>
      </w:r>
      <w:r w:rsidR="0039300D" w:rsidRPr="00CD7685">
        <w:rPr>
          <w:rFonts w:ascii="Arial" w:hAnsi="Arial" w:cs="Arial"/>
          <w:color w:val="595959" w:themeColor="text1" w:themeTint="A6"/>
        </w:rPr>
        <w:t xml:space="preserve"> for some time</w:t>
      </w:r>
      <w:r w:rsidR="00931219" w:rsidRPr="00CD7685">
        <w:rPr>
          <w:rFonts w:ascii="Arial" w:hAnsi="Arial" w:cs="Arial"/>
          <w:color w:val="595959" w:themeColor="text1" w:themeTint="A6"/>
        </w:rPr>
        <w:t xml:space="preserve">, providing totally reliable, noise-resistant communication at a growing number of manufacturers </w:t>
      </w:r>
      <w:r w:rsidR="001D12DF" w:rsidRPr="00CD7685">
        <w:rPr>
          <w:rFonts w:ascii="Arial" w:hAnsi="Arial" w:cs="Arial"/>
          <w:color w:val="595959" w:themeColor="text1" w:themeTint="A6"/>
        </w:rPr>
        <w:t>that ha</w:t>
      </w:r>
      <w:r w:rsidR="00931219" w:rsidRPr="00CD7685">
        <w:rPr>
          <w:rFonts w:ascii="Arial" w:hAnsi="Arial" w:cs="Arial"/>
          <w:color w:val="595959" w:themeColor="text1" w:themeTint="A6"/>
        </w:rPr>
        <w:t xml:space="preserve">ve adopted the completely unique Wireless Unit from SMC. </w:t>
      </w:r>
      <w:r w:rsidR="00A521C1" w:rsidRPr="00CD7685">
        <w:rPr>
          <w:rFonts w:ascii="Arial" w:hAnsi="Arial" w:cs="Arial"/>
          <w:color w:val="595959" w:themeColor="text1" w:themeTint="A6"/>
        </w:rPr>
        <w:t>To help</w:t>
      </w:r>
      <w:r w:rsidR="00187F90" w:rsidRPr="00CD7685">
        <w:rPr>
          <w:rFonts w:ascii="Arial" w:hAnsi="Arial" w:cs="Arial"/>
          <w:color w:val="595959" w:themeColor="text1" w:themeTint="A6"/>
        </w:rPr>
        <w:t xml:space="preserve"> anyone who is still hesitant about wireless</w:t>
      </w:r>
      <w:r w:rsidR="001D12DF" w:rsidRPr="00CD7685">
        <w:rPr>
          <w:rFonts w:ascii="Arial" w:hAnsi="Arial" w:cs="Arial"/>
          <w:color w:val="595959" w:themeColor="text1" w:themeTint="A6"/>
        </w:rPr>
        <w:t xml:space="preserve"> communication</w:t>
      </w:r>
      <w:r w:rsidR="00187F90" w:rsidRPr="00CD7685">
        <w:rPr>
          <w:rFonts w:ascii="Arial" w:hAnsi="Arial" w:cs="Arial"/>
          <w:color w:val="595959" w:themeColor="text1" w:themeTint="A6"/>
        </w:rPr>
        <w:t xml:space="preserve"> technology,</w:t>
      </w:r>
      <w:r w:rsidR="00CC4791" w:rsidRPr="00CD7685">
        <w:rPr>
          <w:rFonts w:ascii="Arial" w:hAnsi="Arial" w:cs="Arial"/>
          <w:color w:val="595959" w:themeColor="text1" w:themeTint="A6"/>
        </w:rPr>
        <w:t xml:space="preserve"> </w:t>
      </w:r>
      <w:r w:rsidR="00F07219">
        <w:rPr>
          <w:rFonts w:ascii="Arial" w:hAnsi="Arial" w:cs="Arial"/>
          <w:color w:val="595959" w:themeColor="text1" w:themeTint="A6"/>
        </w:rPr>
        <w:t>Juanjo Jubete</w:t>
      </w:r>
      <w:r w:rsidR="00ED5592" w:rsidRPr="00CD7685">
        <w:rPr>
          <w:rFonts w:ascii="Arial" w:hAnsi="Arial" w:cs="Arial"/>
          <w:color w:val="595959" w:themeColor="text1" w:themeTint="A6"/>
        </w:rPr>
        <w:t xml:space="preserve">, </w:t>
      </w:r>
      <w:r w:rsidR="00F07219">
        <w:rPr>
          <w:rFonts w:ascii="Arial" w:hAnsi="Arial" w:cs="Arial"/>
          <w:color w:val="595959" w:themeColor="text1" w:themeTint="A6"/>
        </w:rPr>
        <w:t>Wireless Unit Product Specialist</w:t>
      </w:r>
      <w:r w:rsidR="00ED5592" w:rsidRPr="00CD7685">
        <w:rPr>
          <w:rFonts w:ascii="Arial" w:hAnsi="Arial" w:cs="Arial"/>
          <w:color w:val="595959" w:themeColor="text1" w:themeTint="A6"/>
        </w:rPr>
        <w:t xml:space="preserve">, at SMC </w:t>
      </w:r>
      <w:r w:rsidR="00F07219">
        <w:rPr>
          <w:rFonts w:ascii="Arial" w:hAnsi="Arial" w:cs="Arial"/>
          <w:color w:val="595959" w:themeColor="text1" w:themeTint="A6"/>
        </w:rPr>
        <w:t>Spain,</w:t>
      </w:r>
      <w:r w:rsidR="00ED5592" w:rsidRPr="00CD7685">
        <w:rPr>
          <w:rFonts w:ascii="Arial" w:hAnsi="Arial" w:cs="Arial"/>
          <w:color w:val="595959" w:themeColor="text1" w:themeTint="A6"/>
        </w:rPr>
        <w:t xml:space="preserve"> addresses a number of common concerns in this short Q&amp;A.</w:t>
      </w:r>
    </w:p>
    <w:p w14:paraId="731B5141" w14:textId="77777777" w:rsidR="00D401DA" w:rsidRPr="00CD7685" w:rsidRDefault="00D401DA" w:rsidP="00F632D3">
      <w:pPr>
        <w:spacing w:after="0"/>
        <w:rPr>
          <w:rFonts w:ascii="Arial" w:hAnsi="Arial" w:cs="Arial"/>
          <w:color w:val="595959" w:themeColor="text1" w:themeTint="A6"/>
          <w:shd w:val="clear" w:color="auto" w:fill="FFFFFF"/>
        </w:rPr>
      </w:pPr>
    </w:p>
    <w:p w14:paraId="5B92B376" w14:textId="67A45F35" w:rsidR="003B61F6" w:rsidRPr="00CD7685" w:rsidRDefault="003B61F6" w:rsidP="00F632D3">
      <w:pPr>
        <w:spacing w:after="0"/>
        <w:rPr>
          <w:rFonts w:ascii="Arial" w:hAnsi="Arial" w:cs="Arial"/>
          <w:i/>
          <w:color w:val="595959" w:themeColor="text1" w:themeTint="A6"/>
          <w:shd w:val="clear" w:color="auto" w:fill="FFFFFF"/>
        </w:rPr>
      </w:pPr>
      <w:r w:rsidRPr="00CD7685">
        <w:rPr>
          <w:rFonts w:ascii="Arial" w:hAnsi="Arial" w:cs="Arial"/>
          <w:i/>
          <w:color w:val="595959" w:themeColor="text1" w:themeTint="A6"/>
          <w:shd w:val="clear" w:color="auto" w:fill="FFFFFF"/>
        </w:rPr>
        <w:t xml:space="preserve">Q1. How can potential </w:t>
      </w:r>
      <w:r w:rsidR="00CC4791" w:rsidRPr="00CD7685">
        <w:rPr>
          <w:rFonts w:ascii="Arial" w:hAnsi="Arial" w:cs="Arial"/>
          <w:i/>
          <w:color w:val="595959" w:themeColor="text1" w:themeTint="A6"/>
          <w:shd w:val="clear" w:color="auto" w:fill="FFFFFF"/>
        </w:rPr>
        <w:t>users</w:t>
      </w:r>
      <w:r w:rsidRPr="00CD7685">
        <w:rPr>
          <w:rFonts w:ascii="Arial" w:hAnsi="Arial" w:cs="Arial"/>
          <w:i/>
          <w:color w:val="595959" w:themeColor="text1" w:themeTint="A6"/>
          <w:shd w:val="clear" w:color="auto" w:fill="FFFFFF"/>
        </w:rPr>
        <w:t xml:space="preserve"> overcome their fear of the unknown in terms of</w:t>
      </w:r>
      <w:r w:rsidR="0039300D" w:rsidRPr="00CD7685">
        <w:rPr>
          <w:rFonts w:ascii="Arial" w:hAnsi="Arial" w:cs="Arial"/>
          <w:i/>
          <w:color w:val="595959" w:themeColor="text1" w:themeTint="A6"/>
          <w:shd w:val="clear" w:color="auto" w:fill="FFFFFF"/>
        </w:rPr>
        <w:t xml:space="preserve"> wireless</w:t>
      </w:r>
      <w:r w:rsidR="00187F90" w:rsidRPr="00CD7685">
        <w:rPr>
          <w:rFonts w:ascii="Arial" w:hAnsi="Arial" w:cs="Arial"/>
          <w:i/>
          <w:color w:val="595959" w:themeColor="text1" w:themeTint="A6"/>
          <w:shd w:val="clear" w:color="auto" w:fill="FFFFFF"/>
        </w:rPr>
        <w:t xml:space="preserve"> reliability</w:t>
      </w:r>
      <w:r w:rsidRPr="00CD7685">
        <w:rPr>
          <w:rFonts w:ascii="Arial" w:hAnsi="Arial" w:cs="Arial"/>
          <w:i/>
          <w:color w:val="595959" w:themeColor="text1" w:themeTint="A6"/>
          <w:shd w:val="clear" w:color="auto" w:fill="FFFFFF"/>
        </w:rPr>
        <w:t>?</w:t>
      </w:r>
    </w:p>
    <w:p w14:paraId="4EE6B6EB" w14:textId="3684878C" w:rsidR="00931219" w:rsidRPr="00CD7685" w:rsidRDefault="003B61F6" w:rsidP="00CC4791">
      <w:pPr>
        <w:spacing w:after="0"/>
        <w:rPr>
          <w:rFonts w:ascii="Arial" w:hAnsi="Arial" w:cs="Arial"/>
          <w:color w:val="595959" w:themeColor="text1" w:themeTint="A6"/>
        </w:rPr>
      </w:pPr>
      <w:r w:rsidRPr="00CD7685">
        <w:rPr>
          <w:rFonts w:ascii="Arial" w:hAnsi="Arial" w:cs="Arial"/>
          <w:color w:val="595959" w:themeColor="text1" w:themeTint="A6"/>
          <w:shd w:val="clear" w:color="auto" w:fill="FFFFFF"/>
        </w:rPr>
        <w:t xml:space="preserve">A1. </w:t>
      </w:r>
      <w:r w:rsidR="00CC4791" w:rsidRPr="00CD7685">
        <w:rPr>
          <w:rFonts w:ascii="Arial" w:hAnsi="Arial" w:cs="Arial"/>
          <w:color w:val="595959" w:themeColor="text1" w:themeTint="A6"/>
          <w:shd w:val="clear" w:color="auto" w:fill="FFFFFF"/>
        </w:rPr>
        <w:t xml:space="preserve">It’s a common misconception that wireless is not as reliable as wired, </w:t>
      </w:r>
      <w:r w:rsidR="00931219" w:rsidRPr="00CD7685">
        <w:rPr>
          <w:rFonts w:ascii="Arial" w:hAnsi="Arial" w:cs="Arial"/>
          <w:bCs/>
          <w:color w:val="595959" w:themeColor="text1" w:themeTint="A6"/>
        </w:rPr>
        <w:t xml:space="preserve">but how many </w:t>
      </w:r>
      <w:r w:rsidR="00CC4791" w:rsidRPr="00CD7685">
        <w:rPr>
          <w:rFonts w:ascii="Arial" w:hAnsi="Arial" w:cs="Arial"/>
          <w:bCs/>
          <w:color w:val="595959" w:themeColor="text1" w:themeTint="A6"/>
        </w:rPr>
        <w:t>wireless systems</w:t>
      </w:r>
      <w:r w:rsidR="00931219" w:rsidRPr="00CD7685">
        <w:rPr>
          <w:rFonts w:ascii="Arial" w:hAnsi="Arial" w:cs="Arial"/>
          <w:bCs/>
          <w:color w:val="595959" w:themeColor="text1" w:themeTint="A6"/>
        </w:rPr>
        <w:t xml:space="preserve"> </w:t>
      </w:r>
      <w:r w:rsidR="00CC4791" w:rsidRPr="00CD7685">
        <w:rPr>
          <w:rFonts w:ascii="Arial" w:hAnsi="Arial" w:cs="Arial"/>
          <w:bCs/>
          <w:color w:val="595959" w:themeColor="text1" w:themeTint="A6"/>
        </w:rPr>
        <w:t xml:space="preserve">have </w:t>
      </w:r>
      <w:r w:rsidR="00931219" w:rsidRPr="00CD7685">
        <w:rPr>
          <w:rFonts w:ascii="Arial" w:hAnsi="Arial" w:cs="Arial"/>
          <w:bCs/>
          <w:color w:val="595959" w:themeColor="text1" w:themeTint="A6"/>
        </w:rPr>
        <w:t>we got functioning in our homes</w:t>
      </w:r>
      <w:r w:rsidR="00CC4791" w:rsidRPr="00CD7685">
        <w:rPr>
          <w:rFonts w:ascii="Arial" w:hAnsi="Arial" w:cs="Arial"/>
          <w:bCs/>
          <w:color w:val="595959" w:themeColor="text1" w:themeTint="A6"/>
        </w:rPr>
        <w:t>?</w:t>
      </w:r>
      <w:r w:rsidR="00931219" w:rsidRPr="00CD7685">
        <w:rPr>
          <w:rFonts w:ascii="Arial" w:hAnsi="Arial" w:cs="Arial"/>
          <w:bCs/>
          <w:color w:val="595959" w:themeColor="text1" w:themeTint="A6"/>
        </w:rPr>
        <w:t xml:space="preserve"> </w:t>
      </w:r>
      <w:r w:rsidR="00CC4791" w:rsidRPr="00CD7685">
        <w:rPr>
          <w:rFonts w:ascii="Arial" w:hAnsi="Arial" w:cs="Arial"/>
          <w:bCs/>
          <w:color w:val="595959" w:themeColor="text1" w:themeTint="A6"/>
        </w:rPr>
        <w:t>H</w:t>
      </w:r>
      <w:r w:rsidR="00931219" w:rsidRPr="00CD7685">
        <w:rPr>
          <w:rFonts w:ascii="Arial" w:hAnsi="Arial" w:cs="Arial"/>
          <w:bCs/>
          <w:color w:val="595959" w:themeColor="text1" w:themeTint="A6"/>
        </w:rPr>
        <w:t>eadset</w:t>
      </w:r>
      <w:r w:rsidR="00CC4791" w:rsidRPr="00CD7685">
        <w:rPr>
          <w:rFonts w:ascii="Arial" w:hAnsi="Arial" w:cs="Arial"/>
          <w:bCs/>
          <w:color w:val="595959" w:themeColor="text1" w:themeTint="A6"/>
        </w:rPr>
        <w:t>s</w:t>
      </w:r>
      <w:r w:rsidR="00931219" w:rsidRPr="00CD7685">
        <w:rPr>
          <w:rFonts w:ascii="Arial" w:hAnsi="Arial" w:cs="Arial"/>
          <w:bCs/>
          <w:color w:val="595959" w:themeColor="text1" w:themeTint="A6"/>
        </w:rPr>
        <w:t>,</w:t>
      </w:r>
      <w:r w:rsidR="00CC4791" w:rsidRPr="00CD7685">
        <w:rPr>
          <w:rFonts w:ascii="Arial" w:hAnsi="Arial" w:cs="Arial"/>
          <w:bCs/>
          <w:color w:val="595959" w:themeColor="text1" w:themeTint="A6"/>
        </w:rPr>
        <w:t xml:space="preserve"> landline phone handsets,</w:t>
      </w:r>
      <w:r w:rsidR="0039300D" w:rsidRPr="00CD7685">
        <w:rPr>
          <w:rFonts w:ascii="Arial" w:hAnsi="Arial" w:cs="Arial"/>
          <w:bCs/>
          <w:color w:val="595959" w:themeColor="text1" w:themeTint="A6"/>
        </w:rPr>
        <w:t xml:space="preserve"> car keys and </w:t>
      </w:r>
      <w:r w:rsidR="001D12DF" w:rsidRPr="00CD7685">
        <w:rPr>
          <w:rFonts w:ascii="Arial" w:hAnsi="Arial" w:cs="Arial"/>
          <w:bCs/>
          <w:color w:val="595959" w:themeColor="text1" w:themeTint="A6"/>
        </w:rPr>
        <w:t>computer</w:t>
      </w:r>
      <w:r w:rsidR="0039300D" w:rsidRPr="00CD7685">
        <w:rPr>
          <w:rFonts w:ascii="Arial" w:hAnsi="Arial" w:cs="Arial"/>
          <w:bCs/>
          <w:color w:val="595959" w:themeColor="text1" w:themeTint="A6"/>
        </w:rPr>
        <w:t xml:space="preserve"> keyboard</w:t>
      </w:r>
      <w:r w:rsidR="001D12DF" w:rsidRPr="00CD7685">
        <w:rPr>
          <w:rFonts w:ascii="Arial" w:hAnsi="Arial" w:cs="Arial"/>
          <w:bCs/>
          <w:color w:val="595959" w:themeColor="text1" w:themeTint="A6"/>
        </w:rPr>
        <w:t>s</w:t>
      </w:r>
      <w:r w:rsidR="00CC4791" w:rsidRPr="00CD7685">
        <w:rPr>
          <w:rFonts w:ascii="Arial" w:hAnsi="Arial" w:cs="Arial"/>
          <w:bCs/>
          <w:color w:val="595959" w:themeColor="text1" w:themeTint="A6"/>
        </w:rPr>
        <w:t xml:space="preserve"> to list but a few. Wireless communication technology has become so robust that most of us take it</w:t>
      </w:r>
      <w:r w:rsidR="00187F90" w:rsidRPr="00CD7685">
        <w:rPr>
          <w:rFonts w:ascii="Arial" w:hAnsi="Arial" w:cs="Arial"/>
          <w:bCs/>
          <w:color w:val="595959" w:themeColor="text1" w:themeTint="A6"/>
        </w:rPr>
        <w:t xml:space="preserve"> for granted</w:t>
      </w:r>
      <w:r w:rsidR="00CC4791" w:rsidRPr="00CD7685">
        <w:rPr>
          <w:rFonts w:ascii="Arial" w:hAnsi="Arial" w:cs="Arial"/>
          <w:bCs/>
          <w:color w:val="595959" w:themeColor="text1" w:themeTint="A6"/>
        </w:rPr>
        <w:t>,</w:t>
      </w:r>
      <w:r w:rsidR="00187F90" w:rsidRPr="00CD7685">
        <w:rPr>
          <w:rFonts w:ascii="Arial" w:hAnsi="Arial" w:cs="Arial"/>
          <w:bCs/>
          <w:color w:val="595959" w:themeColor="text1" w:themeTint="A6"/>
        </w:rPr>
        <w:t xml:space="preserve"> so</w:t>
      </w:r>
      <w:r w:rsidR="00CC4791" w:rsidRPr="00CD7685">
        <w:rPr>
          <w:rFonts w:ascii="Arial" w:hAnsi="Arial" w:cs="Arial"/>
          <w:bCs/>
          <w:color w:val="595959" w:themeColor="text1" w:themeTint="A6"/>
        </w:rPr>
        <w:t xml:space="preserve"> why not let</w:t>
      </w:r>
      <w:r w:rsidR="00931219" w:rsidRPr="00CD7685">
        <w:rPr>
          <w:rFonts w:ascii="Arial" w:hAnsi="Arial" w:cs="Arial"/>
          <w:bCs/>
          <w:color w:val="595959" w:themeColor="text1" w:themeTint="A6"/>
        </w:rPr>
        <w:t xml:space="preserve"> our</w:t>
      </w:r>
      <w:r w:rsidR="00187F90" w:rsidRPr="00CD7685">
        <w:rPr>
          <w:rFonts w:ascii="Arial" w:hAnsi="Arial" w:cs="Arial"/>
          <w:bCs/>
          <w:color w:val="595959" w:themeColor="text1" w:themeTint="A6"/>
        </w:rPr>
        <w:t xml:space="preserve"> industrial</w:t>
      </w:r>
      <w:r w:rsidR="00931219" w:rsidRPr="00CD7685">
        <w:rPr>
          <w:rFonts w:ascii="Arial" w:hAnsi="Arial" w:cs="Arial"/>
          <w:bCs/>
          <w:color w:val="595959" w:themeColor="text1" w:themeTint="A6"/>
        </w:rPr>
        <w:t xml:space="preserve"> </w:t>
      </w:r>
      <w:r w:rsidR="00187F90" w:rsidRPr="00CD7685">
        <w:rPr>
          <w:rFonts w:ascii="Arial" w:hAnsi="Arial" w:cs="Arial"/>
          <w:bCs/>
          <w:color w:val="595959" w:themeColor="text1" w:themeTint="A6"/>
        </w:rPr>
        <w:t>systems</w:t>
      </w:r>
      <w:r w:rsidR="00931219" w:rsidRPr="00CD7685">
        <w:rPr>
          <w:rFonts w:ascii="Arial" w:hAnsi="Arial" w:cs="Arial"/>
          <w:bCs/>
          <w:color w:val="595959" w:themeColor="text1" w:themeTint="A6"/>
        </w:rPr>
        <w:t xml:space="preserve"> </w:t>
      </w:r>
      <w:r w:rsidR="00CC4791" w:rsidRPr="00CD7685">
        <w:rPr>
          <w:rFonts w:ascii="Arial" w:hAnsi="Arial" w:cs="Arial"/>
          <w:bCs/>
          <w:color w:val="595959" w:themeColor="text1" w:themeTint="A6"/>
        </w:rPr>
        <w:t xml:space="preserve">take advantage too? In the seven years since the launch of our Wireless Unit, we’ve had no notable problems reported. </w:t>
      </w:r>
      <w:r w:rsidR="00931219" w:rsidRPr="00CD7685">
        <w:rPr>
          <w:rFonts w:ascii="Arial" w:hAnsi="Arial" w:cs="Arial"/>
          <w:color w:val="595959" w:themeColor="text1" w:themeTint="A6"/>
        </w:rPr>
        <w:t>It has even been standardised as</w:t>
      </w:r>
      <w:r w:rsidR="00CC4791" w:rsidRPr="00CD7685">
        <w:rPr>
          <w:rFonts w:ascii="Arial" w:hAnsi="Arial" w:cs="Arial"/>
          <w:color w:val="595959" w:themeColor="text1" w:themeTint="A6"/>
        </w:rPr>
        <w:t xml:space="preserve"> reliable</w:t>
      </w:r>
      <w:r w:rsidR="00931219" w:rsidRPr="00CD7685">
        <w:rPr>
          <w:rFonts w:ascii="Arial" w:hAnsi="Arial" w:cs="Arial"/>
          <w:color w:val="595959" w:themeColor="text1" w:themeTint="A6"/>
        </w:rPr>
        <w:t xml:space="preserve"> communication equipment </w:t>
      </w:r>
      <w:r w:rsidR="0039300D" w:rsidRPr="00CD7685">
        <w:rPr>
          <w:rFonts w:ascii="Arial" w:hAnsi="Arial" w:cs="Arial"/>
          <w:color w:val="595959" w:themeColor="text1" w:themeTint="A6"/>
        </w:rPr>
        <w:t>at</w:t>
      </w:r>
      <w:r w:rsidR="00931219" w:rsidRPr="00CD7685">
        <w:rPr>
          <w:rFonts w:ascii="Arial" w:hAnsi="Arial" w:cs="Arial"/>
          <w:color w:val="595959" w:themeColor="text1" w:themeTint="A6"/>
        </w:rPr>
        <w:t xml:space="preserve"> leading manufacturers in the automo</w:t>
      </w:r>
      <w:r w:rsidR="0039300D" w:rsidRPr="00CD7685">
        <w:rPr>
          <w:rFonts w:ascii="Arial" w:hAnsi="Arial" w:cs="Arial"/>
          <w:color w:val="595959" w:themeColor="text1" w:themeTint="A6"/>
        </w:rPr>
        <w:t>tive industry.</w:t>
      </w:r>
    </w:p>
    <w:p w14:paraId="75A24259" w14:textId="77777777" w:rsidR="00CC4791" w:rsidRPr="00CD7685" w:rsidRDefault="00CC4791" w:rsidP="00CC4791">
      <w:pPr>
        <w:spacing w:after="0"/>
        <w:rPr>
          <w:rFonts w:ascii="Arial" w:hAnsi="Arial" w:cs="Arial"/>
          <w:bCs/>
          <w:color w:val="595959" w:themeColor="text1" w:themeTint="A6"/>
        </w:rPr>
      </w:pPr>
    </w:p>
    <w:p w14:paraId="486DC475" w14:textId="5776434F" w:rsidR="009F2702" w:rsidRPr="00CD7685" w:rsidRDefault="00CC4791" w:rsidP="00EE62CB">
      <w:pPr>
        <w:spacing w:after="0"/>
        <w:rPr>
          <w:rFonts w:ascii="Arial" w:hAnsi="Arial" w:cs="Arial"/>
          <w:i/>
          <w:color w:val="595959" w:themeColor="text1" w:themeTint="A6"/>
        </w:rPr>
      </w:pPr>
      <w:r w:rsidRPr="00CD7685">
        <w:rPr>
          <w:rFonts w:ascii="Arial" w:hAnsi="Arial" w:cs="Arial"/>
          <w:i/>
          <w:color w:val="595959" w:themeColor="text1" w:themeTint="A6"/>
        </w:rPr>
        <w:t xml:space="preserve">Q2. </w:t>
      </w:r>
      <w:r w:rsidR="009F2702" w:rsidRPr="00CD7685">
        <w:rPr>
          <w:rFonts w:ascii="Arial" w:hAnsi="Arial" w:cs="Arial"/>
          <w:i/>
          <w:color w:val="595959" w:themeColor="text1" w:themeTint="A6"/>
        </w:rPr>
        <w:t xml:space="preserve">What if my </w:t>
      </w:r>
      <w:r w:rsidR="0039300D" w:rsidRPr="00CD7685">
        <w:rPr>
          <w:rFonts w:ascii="Arial" w:hAnsi="Arial" w:cs="Arial"/>
          <w:i/>
          <w:color w:val="595959" w:themeColor="text1" w:themeTint="A6"/>
        </w:rPr>
        <w:t>IT department</w:t>
      </w:r>
      <w:r w:rsidR="009F2702" w:rsidRPr="00CD7685">
        <w:rPr>
          <w:rFonts w:ascii="Arial" w:hAnsi="Arial" w:cs="Arial"/>
          <w:i/>
          <w:color w:val="595959" w:themeColor="text1" w:themeTint="A6"/>
        </w:rPr>
        <w:t xml:space="preserve"> is reluctant to accept the addition of new external wireless networks, thinking that they may conflict with internal network</w:t>
      </w:r>
      <w:r w:rsidR="0042198A" w:rsidRPr="00CD7685">
        <w:rPr>
          <w:rFonts w:ascii="Arial" w:hAnsi="Arial" w:cs="Arial"/>
          <w:i/>
          <w:color w:val="595959" w:themeColor="text1" w:themeTint="A6"/>
        </w:rPr>
        <w:t xml:space="preserve"> packets</w:t>
      </w:r>
      <w:r w:rsidR="009F2702" w:rsidRPr="00CD7685">
        <w:rPr>
          <w:rFonts w:ascii="Arial" w:hAnsi="Arial" w:cs="Arial"/>
          <w:i/>
          <w:color w:val="595959" w:themeColor="text1" w:themeTint="A6"/>
        </w:rPr>
        <w:t>?</w:t>
      </w:r>
    </w:p>
    <w:p w14:paraId="3714B343" w14:textId="404BAD46" w:rsidR="004F2F0D" w:rsidRPr="00CD7685" w:rsidRDefault="0042198A" w:rsidP="009A1081">
      <w:pPr>
        <w:spacing w:after="0"/>
        <w:rPr>
          <w:rFonts w:ascii="Arial" w:hAnsi="Arial" w:cs="Arial"/>
          <w:color w:val="595959" w:themeColor="text1" w:themeTint="A6"/>
        </w:rPr>
      </w:pPr>
      <w:r w:rsidRPr="00CD7685">
        <w:rPr>
          <w:rFonts w:ascii="Arial" w:hAnsi="Arial" w:cs="Arial"/>
          <w:color w:val="595959" w:themeColor="text1" w:themeTint="A6"/>
        </w:rPr>
        <w:t xml:space="preserve">A2. </w:t>
      </w:r>
      <w:r w:rsidR="0039300D" w:rsidRPr="00CD7685">
        <w:rPr>
          <w:rFonts w:ascii="Arial" w:hAnsi="Arial" w:cs="Arial"/>
          <w:color w:val="595959" w:themeColor="text1" w:themeTint="A6"/>
        </w:rPr>
        <w:t>It’</w:t>
      </w:r>
      <w:r w:rsidR="004F2F0D" w:rsidRPr="00CD7685">
        <w:rPr>
          <w:rFonts w:ascii="Arial" w:hAnsi="Arial" w:cs="Arial"/>
          <w:color w:val="595959" w:themeColor="text1" w:themeTint="A6"/>
        </w:rPr>
        <w:t xml:space="preserve">s important to note that our wireless equipment only sends information when </w:t>
      </w:r>
      <w:r w:rsidR="009A1081" w:rsidRPr="00CD7685">
        <w:rPr>
          <w:rFonts w:ascii="Arial" w:hAnsi="Arial" w:cs="Arial"/>
          <w:color w:val="595959" w:themeColor="text1" w:themeTint="A6"/>
        </w:rPr>
        <w:t>necessary</w:t>
      </w:r>
      <w:r w:rsidR="004F2F0D" w:rsidRPr="00CD7685">
        <w:rPr>
          <w:rFonts w:ascii="Arial" w:hAnsi="Arial" w:cs="Arial"/>
          <w:color w:val="595959" w:themeColor="text1" w:themeTint="A6"/>
        </w:rPr>
        <w:t xml:space="preserve">, not constantly, in very small network packets. </w:t>
      </w:r>
      <w:r w:rsidR="009A1081" w:rsidRPr="00CD7685">
        <w:rPr>
          <w:rFonts w:ascii="Arial" w:hAnsi="Arial" w:cs="Arial"/>
          <w:color w:val="595959" w:themeColor="text1" w:themeTint="A6"/>
        </w:rPr>
        <w:t>Furthermore</w:t>
      </w:r>
      <w:r w:rsidR="004F2F0D" w:rsidRPr="00CD7685">
        <w:rPr>
          <w:rFonts w:ascii="Arial" w:hAnsi="Arial" w:cs="Arial"/>
          <w:color w:val="595959" w:themeColor="text1" w:themeTint="A6"/>
        </w:rPr>
        <w:t xml:space="preserve">, the system incorporates FHSS (Frequency Hopping Spread Spectrum) technology, </w:t>
      </w:r>
      <w:r w:rsidR="009A1081" w:rsidRPr="00CD7685">
        <w:rPr>
          <w:rFonts w:ascii="Arial" w:hAnsi="Arial" w:cs="Arial"/>
          <w:color w:val="595959" w:themeColor="text1" w:themeTint="A6"/>
        </w:rPr>
        <w:t xml:space="preserve">which </w:t>
      </w:r>
      <w:r w:rsidR="004F2F0D" w:rsidRPr="00CD7685">
        <w:rPr>
          <w:rFonts w:ascii="Arial" w:hAnsi="Arial" w:cs="Arial"/>
          <w:color w:val="595959" w:themeColor="text1" w:themeTint="A6"/>
        </w:rPr>
        <w:t>has been widely proven for</w:t>
      </w:r>
      <w:r w:rsidR="00A521C1" w:rsidRPr="00CD7685">
        <w:rPr>
          <w:rFonts w:ascii="Arial" w:hAnsi="Arial" w:cs="Arial"/>
          <w:color w:val="595959" w:themeColor="text1" w:themeTint="A6"/>
        </w:rPr>
        <w:t xml:space="preserve"> many</w:t>
      </w:r>
      <w:r w:rsidR="004F2F0D" w:rsidRPr="00CD7685">
        <w:rPr>
          <w:rFonts w:ascii="Arial" w:hAnsi="Arial" w:cs="Arial"/>
          <w:color w:val="595959" w:themeColor="text1" w:themeTint="A6"/>
        </w:rPr>
        <w:t xml:space="preserve"> years to work without problems in areas where several devices transmit information in the same bandwidth simultaneously. </w:t>
      </w:r>
      <w:r w:rsidR="009A1081" w:rsidRPr="00CD7685">
        <w:rPr>
          <w:rFonts w:ascii="Arial" w:hAnsi="Arial" w:cs="Arial"/>
          <w:color w:val="595959" w:themeColor="text1" w:themeTint="A6"/>
        </w:rPr>
        <w:t xml:space="preserve">All </w:t>
      </w:r>
      <w:r w:rsidR="0039300D" w:rsidRPr="00CD7685">
        <w:rPr>
          <w:rFonts w:ascii="Arial" w:hAnsi="Arial" w:cs="Arial"/>
          <w:color w:val="595959" w:themeColor="text1" w:themeTint="A6"/>
        </w:rPr>
        <w:t>of these factors help</w:t>
      </w:r>
      <w:r w:rsidR="00187F90" w:rsidRPr="00CD7685">
        <w:rPr>
          <w:rFonts w:ascii="Arial" w:hAnsi="Arial" w:cs="Arial"/>
          <w:color w:val="595959" w:themeColor="text1" w:themeTint="A6"/>
        </w:rPr>
        <w:t xml:space="preserve"> to</w:t>
      </w:r>
      <w:r w:rsidR="009A1081" w:rsidRPr="00CD7685">
        <w:rPr>
          <w:rFonts w:ascii="Arial" w:hAnsi="Arial" w:cs="Arial"/>
          <w:color w:val="595959" w:themeColor="text1" w:themeTint="A6"/>
        </w:rPr>
        <w:t xml:space="preserve"> ensur</w:t>
      </w:r>
      <w:r w:rsidR="0039300D" w:rsidRPr="00CD7685">
        <w:rPr>
          <w:rFonts w:ascii="Arial" w:hAnsi="Arial" w:cs="Arial"/>
          <w:color w:val="595959" w:themeColor="text1" w:themeTint="A6"/>
        </w:rPr>
        <w:t>e</w:t>
      </w:r>
      <w:r w:rsidR="004F2F0D" w:rsidRPr="00CD7685">
        <w:rPr>
          <w:rFonts w:ascii="Arial" w:hAnsi="Arial" w:cs="Arial"/>
          <w:color w:val="595959" w:themeColor="text1" w:themeTint="A6"/>
        </w:rPr>
        <w:t xml:space="preserve"> robust and reliable communication.</w:t>
      </w:r>
    </w:p>
    <w:p w14:paraId="302DD6A6" w14:textId="77777777" w:rsidR="004F2F0D" w:rsidRPr="00CD7685" w:rsidRDefault="004F2F0D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99B6299" w14:textId="58556236" w:rsidR="009A1081" w:rsidRPr="00CD7685" w:rsidRDefault="009A1081" w:rsidP="009A1081">
      <w:pPr>
        <w:pStyle w:val="Default"/>
        <w:spacing w:line="276" w:lineRule="auto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CD7685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Q3. Will</w:t>
      </w:r>
      <w:r w:rsidR="004F2F0D" w:rsidRPr="00CD7685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wireless communication equipment perform stably and reliably in environments where there is a high level of electromagnetic noise, </w:t>
      </w:r>
      <w:r w:rsidRPr="00CD7685">
        <w:rPr>
          <w:rFonts w:ascii="Arial" w:hAnsi="Arial" w:cs="Arial"/>
          <w:i/>
          <w:color w:val="595959" w:themeColor="text1" w:themeTint="A6"/>
          <w:sz w:val="22"/>
          <w:szCs w:val="22"/>
        </w:rPr>
        <w:t>such as spot welding?</w:t>
      </w:r>
    </w:p>
    <w:p w14:paraId="3AEA87C0" w14:textId="6DA925FF" w:rsidR="004F2F0D" w:rsidRPr="00CD7685" w:rsidRDefault="009A1081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A3. </w:t>
      </w:r>
      <w:r w:rsidR="005D0210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The origins of the product’s development are in the automotive sector, 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>whose natural habitat is a sea of electromagnetic noise derived from motors, inverters, heaters, sp</w:t>
      </w:r>
      <w:r w:rsidR="005D0210" w:rsidRPr="00CD7685">
        <w:rPr>
          <w:rFonts w:ascii="Arial" w:hAnsi="Arial" w:cs="Arial"/>
          <w:color w:val="595959" w:themeColor="text1" w:themeTint="A6"/>
          <w:sz w:val="22"/>
          <w:szCs w:val="22"/>
        </w:rPr>
        <w:t>ot</w:t>
      </w:r>
      <w:r w:rsidR="00187F90" w:rsidRPr="00CD7685">
        <w:rPr>
          <w:rFonts w:ascii="Arial" w:hAnsi="Arial" w:cs="Arial"/>
          <w:color w:val="595959" w:themeColor="text1" w:themeTint="A6"/>
          <w:sz w:val="22"/>
          <w:szCs w:val="22"/>
        </w:rPr>
        <w:t>-</w:t>
      </w:r>
      <w:r w:rsidR="005D0210" w:rsidRPr="00CD7685">
        <w:rPr>
          <w:rFonts w:ascii="Arial" w:hAnsi="Arial" w:cs="Arial"/>
          <w:color w:val="595959" w:themeColor="text1" w:themeTint="A6"/>
          <w:sz w:val="22"/>
          <w:szCs w:val="22"/>
        </w:rPr>
        <w:t>welding equ</w:t>
      </w:r>
      <w:r w:rsidR="00A521C1" w:rsidRPr="00CD7685">
        <w:rPr>
          <w:rFonts w:ascii="Arial" w:hAnsi="Arial" w:cs="Arial"/>
          <w:color w:val="595959" w:themeColor="text1" w:themeTint="A6"/>
          <w:sz w:val="22"/>
          <w:szCs w:val="22"/>
        </w:rPr>
        <w:t>ipment, RFIDs and so on. There’</w:t>
      </w:r>
      <w:r w:rsidR="005D0210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s no danger of the equipment being susceptible 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to failure due to electromagnetic noise. </w:t>
      </w:r>
      <w:r w:rsidR="00187F90" w:rsidRPr="00CD7685">
        <w:rPr>
          <w:rFonts w:ascii="Arial" w:hAnsi="Arial" w:cs="Arial"/>
          <w:color w:val="595959" w:themeColor="text1" w:themeTint="A6"/>
          <w:sz w:val="22"/>
          <w:szCs w:val="22"/>
        </w:rPr>
        <w:t>In fact, we know that it’</w:t>
      </w:r>
      <w:r w:rsidR="005D0210" w:rsidRPr="00CD7685">
        <w:rPr>
          <w:rFonts w:ascii="Arial" w:hAnsi="Arial" w:cs="Arial"/>
          <w:color w:val="595959" w:themeColor="text1" w:themeTint="A6"/>
          <w:sz w:val="22"/>
          <w:szCs w:val="22"/>
        </w:rPr>
        <w:t>s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5D0210" w:rsidRPr="00CD7685">
        <w:rPr>
          <w:rFonts w:ascii="Arial" w:hAnsi="Arial" w:cs="Arial"/>
          <w:color w:val="595959" w:themeColor="text1" w:themeTint="A6"/>
          <w:sz w:val="22"/>
          <w:szCs w:val="22"/>
        </w:rPr>
        <w:t>far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more immune to noise than copper communication, almost behaving like fibre optics</w:t>
      </w:r>
      <w:r w:rsidR="0039300D" w:rsidRPr="00CD7685">
        <w:rPr>
          <w:rFonts w:ascii="Arial" w:hAnsi="Arial" w:cs="Arial"/>
          <w:color w:val="595959" w:themeColor="text1" w:themeTint="A6"/>
          <w:sz w:val="22"/>
          <w:szCs w:val="22"/>
        </w:rPr>
        <w:t>, but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without the </w:t>
      </w:r>
      <w:r w:rsidR="005D0210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associated 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high costs and delicate care </w:t>
      </w:r>
      <w:r w:rsidR="005D0210" w:rsidRPr="00CD7685">
        <w:rPr>
          <w:rFonts w:ascii="Arial" w:hAnsi="Arial" w:cs="Arial"/>
          <w:color w:val="595959" w:themeColor="text1" w:themeTint="A6"/>
          <w:sz w:val="22"/>
          <w:szCs w:val="22"/>
        </w:rPr>
        <w:t>requirements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</w:p>
    <w:p w14:paraId="0992C8C2" w14:textId="77777777" w:rsidR="005D0210" w:rsidRPr="00CD7685" w:rsidRDefault="005D0210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F2C7BF6" w14:textId="5771A712" w:rsidR="005D0210" w:rsidRPr="00CD7685" w:rsidRDefault="005D0210" w:rsidP="004F2F0D">
      <w:pPr>
        <w:pStyle w:val="Default"/>
        <w:spacing w:line="276" w:lineRule="auto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CD7685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Q4. </w:t>
      </w:r>
      <w:r w:rsidR="00D42CC7" w:rsidRPr="00CD7685">
        <w:rPr>
          <w:rFonts w:ascii="Arial" w:hAnsi="Arial" w:cs="Arial"/>
          <w:i/>
          <w:color w:val="595959" w:themeColor="text1" w:themeTint="A6"/>
          <w:sz w:val="22"/>
          <w:szCs w:val="22"/>
        </w:rPr>
        <w:t>What are the optimal industrial applications for wireless communications technology?</w:t>
      </w:r>
    </w:p>
    <w:p w14:paraId="2AD6AFC0" w14:textId="63A03E78" w:rsidR="00F366DA" w:rsidRDefault="00F366DA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CD7685">
        <w:rPr>
          <w:rFonts w:ascii="Arial" w:hAnsi="Arial" w:cs="Arial"/>
          <w:color w:val="595959" w:themeColor="text1" w:themeTint="A6"/>
          <w:sz w:val="22"/>
          <w:szCs w:val="22"/>
        </w:rPr>
        <w:t>A4</w:t>
      </w:r>
      <w:r w:rsidR="00D42CC7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. Although suitable for all 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>industrial sectors, most of the applications</w:t>
      </w:r>
      <w:r w:rsidR="00D42CC7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to date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have been for robot</w:t>
      </w:r>
      <w:r w:rsidR="0039300D" w:rsidRPr="00CD7685">
        <w:rPr>
          <w:rFonts w:ascii="Arial" w:hAnsi="Arial" w:cs="Arial"/>
          <w:color w:val="595959" w:themeColor="text1" w:themeTint="A6"/>
          <w:sz w:val="22"/>
          <w:szCs w:val="22"/>
        </w:rPr>
        <w:t>s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and robot peripheral</w:t>
      </w:r>
      <w:r w:rsidR="0039300D" w:rsidRPr="00CD7685">
        <w:rPr>
          <w:rFonts w:ascii="Arial" w:hAnsi="Arial" w:cs="Arial"/>
          <w:color w:val="595959" w:themeColor="text1" w:themeTint="A6"/>
          <w:sz w:val="22"/>
          <w:szCs w:val="22"/>
        </w:rPr>
        <w:t>s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0039300D" w:rsidRPr="00CD7685">
        <w:rPr>
          <w:rFonts w:ascii="Arial" w:hAnsi="Arial" w:cs="Arial"/>
          <w:color w:val="595959" w:themeColor="text1" w:themeTint="A6"/>
          <w:sz w:val="22"/>
          <w:szCs w:val="22"/>
        </w:rPr>
        <w:t>The</w:t>
      </w:r>
      <w:r w:rsidR="00D42CC7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>power packs</w:t>
      </w:r>
      <w:r w:rsidR="003930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found in systems such as robots and turntables</w:t>
      </w:r>
      <w:r w:rsidR="00D42CC7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subject 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>the communication cables</w:t>
      </w:r>
      <w:r w:rsidR="00D42CC7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they carry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to </w:t>
      </w:r>
      <w:r w:rsidR="00187F90" w:rsidRPr="00CD7685">
        <w:rPr>
          <w:rFonts w:ascii="Arial" w:hAnsi="Arial" w:cs="Arial"/>
          <w:color w:val="595959" w:themeColor="text1" w:themeTint="A6"/>
          <w:sz w:val="22"/>
          <w:szCs w:val="22"/>
        </w:rPr>
        <w:t>extreme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twists and turns, 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lastRenderedPageBreak/>
        <w:t>eventually</w:t>
      </w:r>
      <w:r w:rsidR="00A521C1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causing them to fatigue and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break. </w:t>
      </w:r>
      <w:r w:rsidR="00D42CC7" w:rsidRPr="00CD7685">
        <w:rPr>
          <w:rFonts w:ascii="Arial" w:hAnsi="Arial" w:cs="Arial"/>
          <w:color w:val="595959" w:themeColor="text1" w:themeTint="A6"/>
          <w:sz w:val="22"/>
          <w:szCs w:val="22"/>
        </w:rPr>
        <w:t>The result is r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andom </w:t>
      </w:r>
      <w:r w:rsidR="003930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system 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>stoppages that</w:t>
      </w:r>
      <w:r w:rsidR="00D42CC7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often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take </w:t>
      </w:r>
      <w:r w:rsidR="001D12DF" w:rsidRPr="00CD7685">
        <w:rPr>
          <w:rFonts w:ascii="Arial" w:hAnsi="Arial" w:cs="Arial"/>
          <w:color w:val="595959" w:themeColor="text1" w:themeTint="A6"/>
          <w:sz w:val="22"/>
          <w:szCs w:val="22"/>
        </w:rPr>
        <w:t>extensive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time to identify and repair, and which will </w:t>
      </w:r>
      <w:r w:rsidR="001D12DF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ultimately 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reappear as they are endemic. </w:t>
      </w:r>
      <w:r w:rsidR="000969BE" w:rsidRPr="00CD7685">
        <w:rPr>
          <w:rFonts w:ascii="Arial" w:hAnsi="Arial" w:cs="Arial"/>
          <w:color w:val="595959" w:themeColor="text1" w:themeTint="A6"/>
          <w:sz w:val="22"/>
          <w:szCs w:val="22"/>
        </w:rPr>
        <w:t>With w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ireless, we can basically eliminate </w:t>
      </w:r>
      <w:r w:rsidRPr="00CD7685">
        <w:rPr>
          <w:rFonts w:ascii="Arial" w:hAnsi="Arial" w:cs="Arial"/>
          <w:color w:val="595959" w:themeColor="text1" w:themeTint="A6"/>
          <w:sz w:val="22"/>
          <w:szCs w:val="22"/>
        </w:rPr>
        <w:t>any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cables that carry electrical control signals</w:t>
      </w:r>
      <w:r w:rsidRPr="00CD7685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203D5020" w14:textId="15897DC1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828079" wp14:editId="3FA4F946">
            <wp:simplePos x="0" y="0"/>
            <wp:positionH relativeFrom="column">
              <wp:posOffset>-4445</wp:posOffset>
            </wp:positionH>
            <wp:positionV relativeFrom="paragraph">
              <wp:posOffset>56515</wp:posOffset>
            </wp:positionV>
            <wp:extent cx="5719357" cy="3171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5"/>
                    <a:stretch/>
                  </pic:blipFill>
                  <pic:spPr bwMode="auto">
                    <a:xfrm>
                      <a:off x="0" y="0"/>
                      <a:ext cx="5719445" cy="3171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57222" w14:textId="3DBBF59D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281A37D" w14:textId="36A00D89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53410DE" w14:textId="3297A12F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E0F509A" w14:textId="02FD7635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0AC7864" w14:textId="701E1D91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E6129E1" w14:textId="611DA0A2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8A85ED0" w14:textId="7FB9B8A4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2ED687D" w14:textId="4405377A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72E10F3" w14:textId="2C0FC45A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3EC7B19" w14:textId="29FAAB7D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091923C" w14:textId="6EB70B90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F439875" w14:textId="288C5AF6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B8A69F5" w14:textId="2F7FC25B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34FE3A4" w14:textId="4AF3CF09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65A6909" w14:textId="3E4089B4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CEF9E26" w14:textId="53E83C2C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F5933A3" w14:textId="77777777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820ACAB" w14:textId="7717A506" w:rsidR="00006B67" w:rsidRDefault="00006B67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97C1E14" w14:textId="77777777" w:rsidR="00F366DA" w:rsidRPr="00CD7685" w:rsidRDefault="00F366DA" w:rsidP="004F2F0D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17A185E" w14:textId="55EB5022" w:rsidR="000969BE" w:rsidRPr="00CD7685" w:rsidRDefault="000969BE" w:rsidP="004F2F0D">
      <w:pPr>
        <w:pStyle w:val="Default"/>
        <w:spacing w:line="276" w:lineRule="auto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CD7685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Q5. Can you </w:t>
      </w:r>
      <w:r w:rsidR="00187F90" w:rsidRPr="00CD7685">
        <w:rPr>
          <w:rFonts w:ascii="Arial" w:hAnsi="Arial" w:cs="Arial"/>
          <w:i/>
          <w:color w:val="595959" w:themeColor="text1" w:themeTint="A6"/>
          <w:sz w:val="22"/>
          <w:szCs w:val="22"/>
        </w:rPr>
        <w:t>set out</w:t>
      </w:r>
      <w:r w:rsidRPr="00CD7685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the most important wireless benefits?</w:t>
      </w:r>
    </w:p>
    <w:p w14:paraId="736B4B6C" w14:textId="25CE91FE" w:rsidR="004F2F0D" w:rsidRPr="00CD7685" w:rsidRDefault="000969BE" w:rsidP="00A41848">
      <w:pPr>
        <w:pStyle w:val="Default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A5. </w:t>
      </w:r>
      <w:r w:rsidR="00A41848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Adopting a wireless solution 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>avoids unpr</w:t>
      </w:r>
      <w:r w:rsidR="00A41848" w:rsidRPr="00CD7685">
        <w:rPr>
          <w:rFonts w:ascii="Arial" w:hAnsi="Arial" w:cs="Arial"/>
          <w:color w:val="595959" w:themeColor="text1" w:themeTint="A6"/>
          <w:sz w:val="22"/>
          <w:szCs w:val="22"/>
        </w:rPr>
        <w:t>oductive stoppages derived from loose or broken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communication cable</w:t>
      </w:r>
      <w:r w:rsidR="00A41848" w:rsidRPr="00CD7685">
        <w:rPr>
          <w:rFonts w:ascii="Arial" w:hAnsi="Arial" w:cs="Arial"/>
          <w:color w:val="595959" w:themeColor="text1" w:themeTint="A6"/>
          <w:sz w:val="22"/>
          <w:szCs w:val="22"/>
        </w:rPr>
        <w:t>s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A41848" w:rsidRPr="00CD7685">
        <w:rPr>
          <w:rFonts w:ascii="Arial" w:hAnsi="Arial" w:cs="Arial"/>
          <w:color w:val="595959" w:themeColor="text1" w:themeTint="A6"/>
          <w:sz w:val="22"/>
          <w:szCs w:val="22"/>
        </w:rPr>
        <w:t>or bad contacts.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It also avoids failures caused by electromagnetic noise</w:t>
      </w:r>
      <w:r w:rsidR="00A41848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9300D" w:rsidRPr="00CD7685">
        <w:rPr>
          <w:rFonts w:ascii="Arial" w:hAnsi="Arial" w:cs="Arial"/>
          <w:color w:val="595959" w:themeColor="text1" w:themeTint="A6"/>
          <w:sz w:val="22"/>
          <w:szCs w:val="22"/>
        </w:rPr>
        <w:t>thanks</w:t>
      </w:r>
      <w:r w:rsidR="00A41848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to the better immunity of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wireless communication. </w:t>
      </w:r>
      <w:r w:rsidR="00A41848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In addition, </w:t>
      </w:r>
      <w:r w:rsidR="001D12DF" w:rsidRPr="00CD7685">
        <w:rPr>
          <w:rFonts w:ascii="Arial" w:hAnsi="Arial" w:cs="Arial"/>
          <w:color w:val="595959" w:themeColor="text1" w:themeTint="A6"/>
          <w:sz w:val="22"/>
          <w:szCs w:val="22"/>
        </w:rPr>
        <w:t>cost savings result</w:t>
      </w:r>
      <w:r w:rsidR="00A41848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as there is no</w:t>
      </w:r>
      <w:r w:rsidR="003930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longer any</w:t>
      </w:r>
      <w:r w:rsidR="00A41848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need for 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>ultra-flexible cables, special swivel joints</w:t>
      </w:r>
      <w:r w:rsidR="00A41848" w:rsidRPr="00CD7685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A521C1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highly 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protected </w:t>
      </w:r>
      <w:r w:rsidR="00A41848" w:rsidRPr="00CD7685">
        <w:rPr>
          <w:rFonts w:ascii="Arial" w:hAnsi="Arial" w:cs="Arial"/>
          <w:color w:val="595959" w:themeColor="text1" w:themeTint="A6"/>
          <w:sz w:val="22"/>
          <w:szCs w:val="22"/>
        </w:rPr>
        <w:t>connectors and so on.</w:t>
      </w:r>
      <w:r w:rsidR="004F2F0D" w:rsidRPr="00CD7685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07566979" w14:textId="77777777" w:rsidR="009F2702" w:rsidRPr="00CD7685" w:rsidRDefault="009F2702" w:rsidP="004F2F0D">
      <w:pPr>
        <w:spacing w:after="0"/>
        <w:rPr>
          <w:rFonts w:ascii="Arial" w:hAnsi="Arial" w:cs="Arial"/>
          <w:color w:val="595959" w:themeColor="text1" w:themeTint="A6"/>
        </w:rPr>
      </w:pPr>
    </w:p>
    <w:p w14:paraId="29982A97" w14:textId="42675CA5" w:rsidR="00253D2A" w:rsidRDefault="00253D2A" w:rsidP="00EE62CB">
      <w:pPr>
        <w:spacing w:after="0"/>
        <w:rPr>
          <w:rFonts w:ascii="Arial" w:hAnsi="Arial" w:cs="Arial"/>
          <w:color w:val="595959" w:themeColor="text1" w:themeTint="A6"/>
        </w:rPr>
      </w:pPr>
      <w:r>
        <w:rPr>
          <w:noProof/>
          <w:lang w:eastAsia="en-GB"/>
        </w:rPr>
        <w:drawing>
          <wp:inline distT="0" distB="0" distL="0" distR="0" wp14:anchorId="1259FE49" wp14:editId="2350A7C6">
            <wp:extent cx="1933037" cy="2249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020" t="17231"/>
                    <a:stretch/>
                  </pic:blipFill>
                  <pic:spPr bwMode="auto">
                    <a:xfrm>
                      <a:off x="0" y="0"/>
                      <a:ext cx="1940958" cy="2258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7FA1E5" w14:textId="77777777" w:rsidR="00253D2A" w:rsidRDefault="00253D2A" w:rsidP="00EE62CB">
      <w:pPr>
        <w:spacing w:after="0"/>
        <w:rPr>
          <w:rFonts w:ascii="Arial" w:hAnsi="Arial" w:cs="Arial"/>
          <w:color w:val="595959" w:themeColor="text1" w:themeTint="A6"/>
        </w:rPr>
      </w:pPr>
    </w:p>
    <w:p w14:paraId="2E876F2A" w14:textId="1A7C8F30" w:rsidR="00253D2A" w:rsidRDefault="00253D2A" w:rsidP="00EE62CB">
      <w:pPr>
        <w:spacing w:after="0"/>
        <w:rPr>
          <w:rFonts w:ascii="Arial" w:hAnsi="Arial" w:cs="Arial"/>
          <w:color w:val="595959" w:themeColor="text1" w:themeTint="A6"/>
        </w:rPr>
      </w:pPr>
      <w:r w:rsidRPr="00253D2A">
        <w:rPr>
          <w:rFonts w:ascii="Arial" w:hAnsi="Arial" w:cs="Arial"/>
          <w:color w:val="595959" w:themeColor="text1" w:themeTint="A6"/>
          <w:sz w:val="18"/>
        </w:rPr>
        <w:t>SMC´s Wireless Unit – EX600-W Series</w:t>
      </w:r>
    </w:p>
    <w:p w14:paraId="10FBFFA6" w14:textId="77777777" w:rsidR="00253D2A" w:rsidRDefault="00253D2A" w:rsidP="00EE62CB">
      <w:pPr>
        <w:spacing w:after="0"/>
        <w:rPr>
          <w:rFonts w:ascii="Arial" w:hAnsi="Arial" w:cs="Arial"/>
          <w:color w:val="595959" w:themeColor="text1" w:themeTint="A6"/>
        </w:rPr>
      </w:pPr>
    </w:p>
    <w:p w14:paraId="081E00BF" w14:textId="77777777" w:rsidR="00253D2A" w:rsidRDefault="00253D2A" w:rsidP="00EE62CB">
      <w:pPr>
        <w:spacing w:after="0"/>
        <w:rPr>
          <w:rFonts w:ascii="Arial" w:hAnsi="Arial" w:cs="Arial"/>
          <w:color w:val="595959" w:themeColor="text1" w:themeTint="A6"/>
        </w:rPr>
      </w:pPr>
    </w:p>
    <w:p w14:paraId="0EF73D42" w14:textId="5124B419" w:rsidR="000452AD" w:rsidRPr="00CD7685" w:rsidRDefault="00E31E23" w:rsidP="00EE62CB">
      <w:pPr>
        <w:spacing w:after="0"/>
        <w:rPr>
          <w:rFonts w:ascii="Arial" w:hAnsi="Arial" w:cs="Arial"/>
          <w:color w:val="595959" w:themeColor="text1" w:themeTint="A6"/>
        </w:rPr>
      </w:pPr>
      <w:r w:rsidRPr="00CD7685">
        <w:rPr>
          <w:rFonts w:ascii="Arial" w:hAnsi="Arial" w:cs="Arial"/>
          <w:color w:val="595959" w:themeColor="text1" w:themeTint="A6"/>
        </w:rPr>
        <w:t>END</w:t>
      </w:r>
    </w:p>
    <w:sectPr w:rsidR="000452AD" w:rsidRPr="00CD7685" w:rsidSect="00CD7685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EDB38" w14:textId="77777777" w:rsidR="00CD7685" w:rsidRDefault="00CD7685" w:rsidP="00CD7685">
      <w:pPr>
        <w:spacing w:after="0" w:line="240" w:lineRule="auto"/>
      </w:pPr>
      <w:r>
        <w:separator/>
      </w:r>
    </w:p>
  </w:endnote>
  <w:endnote w:type="continuationSeparator" w:id="0">
    <w:p w14:paraId="6F5891A5" w14:textId="77777777" w:rsidR="00CD7685" w:rsidRDefault="00CD7685" w:rsidP="00CD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404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4B186" w14:textId="2743AF63" w:rsidR="004E0009" w:rsidRDefault="004E0009">
        <w:pPr>
          <w:pStyle w:val="Footer"/>
          <w:jc w:val="center"/>
        </w:pPr>
        <w:r w:rsidRPr="004E0009">
          <w:rPr>
            <w:rFonts w:ascii="Arial" w:hAnsi="Arial" w:cs="Arial"/>
            <w:color w:val="595959" w:themeColor="text1" w:themeTint="A6"/>
            <w:sz w:val="18"/>
          </w:rPr>
          <w:fldChar w:fldCharType="begin"/>
        </w:r>
        <w:r w:rsidRPr="004E0009">
          <w:rPr>
            <w:rFonts w:ascii="Arial" w:hAnsi="Arial" w:cs="Arial"/>
            <w:color w:val="595959" w:themeColor="text1" w:themeTint="A6"/>
            <w:sz w:val="18"/>
          </w:rPr>
          <w:instrText xml:space="preserve"> PAGE   \* MERGEFORMAT </w:instrText>
        </w:r>
        <w:r w:rsidRPr="004E0009">
          <w:rPr>
            <w:rFonts w:ascii="Arial" w:hAnsi="Arial" w:cs="Arial"/>
            <w:color w:val="595959" w:themeColor="text1" w:themeTint="A6"/>
            <w:sz w:val="18"/>
          </w:rPr>
          <w:fldChar w:fldCharType="separate"/>
        </w:r>
        <w:r w:rsidR="00CB4A44">
          <w:rPr>
            <w:rFonts w:ascii="Arial" w:hAnsi="Arial" w:cs="Arial"/>
            <w:noProof/>
            <w:color w:val="595959" w:themeColor="text1" w:themeTint="A6"/>
            <w:sz w:val="18"/>
          </w:rPr>
          <w:t>2</w:t>
        </w:r>
        <w:r w:rsidRPr="004E0009">
          <w:rPr>
            <w:rFonts w:ascii="Arial" w:hAnsi="Arial" w:cs="Arial"/>
            <w:noProof/>
            <w:color w:val="595959" w:themeColor="text1" w:themeTint="A6"/>
            <w:sz w:val="18"/>
          </w:rPr>
          <w:fldChar w:fldCharType="end"/>
        </w:r>
      </w:p>
    </w:sdtContent>
  </w:sdt>
  <w:p w14:paraId="09BA43DA" w14:textId="77777777" w:rsidR="004E0009" w:rsidRDefault="004E0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1C668" w14:textId="77777777" w:rsidR="00CD7685" w:rsidRDefault="00CD7685" w:rsidP="00CD7685">
      <w:pPr>
        <w:spacing w:after="0" w:line="240" w:lineRule="auto"/>
      </w:pPr>
      <w:r>
        <w:separator/>
      </w:r>
    </w:p>
  </w:footnote>
  <w:footnote w:type="continuationSeparator" w:id="0">
    <w:p w14:paraId="0D4E957F" w14:textId="77777777" w:rsidR="00CD7685" w:rsidRDefault="00CD7685" w:rsidP="00CD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4810E" w14:textId="426B7921" w:rsidR="004E0009" w:rsidRDefault="004E00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12B00B" wp14:editId="3382801A">
          <wp:simplePos x="0" y="0"/>
          <wp:positionH relativeFrom="column">
            <wp:posOffset>-915035</wp:posOffset>
          </wp:positionH>
          <wp:positionV relativeFrom="page">
            <wp:posOffset>-19685</wp:posOffset>
          </wp:positionV>
          <wp:extent cx="7560310" cy="467995"/>
          <wp:effectExtent l="0" t="0" r="254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SMC-Corporate-Mark-word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F3E01" w14:textId="6E55A867" w:rsidR="00CD7685" w:rsidRDefault="00CD7685">
    <w:pPr>
      <w:pStyle w:val="Header"/>
    </w:pPr>
    <w:r>
      <w:rPr>
        <w:b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672A62B7" wp14:editId="702CFAAE">
          <wp:simplePos x="0" y="0"/>
          <wp:positionH relativeFrom="column">
            <wp:posOffset>-901065</wp:posOffset>
          </wp:positionH>
          <wp:positionV relativeFrom="page">
            <wp:posOffset>-5080</wp:posOffset>
          </wp:positionV>
          <wp:extent cx="9251950" cy="880110"/>
          <wp:effectExtent l="0" t="0" r="635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MC-Corporate-Mark-Claim-office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927"/>
    <w:multiLevelType w:val="multilevel"/>
    <w:tmpl w:val="3B6E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634CB"/>
    <w:multiLevelType w:val="hybridMultilevel"/>
    <w:tmpl w:val="30687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4D63"/>
    <w:multiLevelType w:val="hybridMultilevel"/>
    <w:tmpl w:val="1FC8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22"/>
    <w:multiLevelType w:val="hybridMultilevel"/>
    <w:tmpl w:val="C66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81E"/>
    <w:multiLevelType w:val="multilevel"/>
    <w:tmpl w:val="F3D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27801"/>
    <w:multiLevelType w:val="hybridMultilevel"/>
    <w:tmpl w:val="202EC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23C8"/>
    <w:multiLevelType w:val="multilevel"/>
    <w:tmpl w:val="F08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A4B45"/>
    <w:multiLevelType w:val="multilevel"/>
    <w:tmpl w:val="AA4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632CF"/>
    <w:multiLevelType w:val="hybridMultilevel"/>
    <w:tmpl w:val="918AD918"/>
    <w:lvl w:ilvl="0" w:tplc="597A2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54CEC"/>
    <w:multiLevelType w:val="hybridMultilevel"/>
    <w:tmpl w:val="C908D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C1302"/>
    <w:multiLevelType w:val="multilevel"/>
    <w:tmpl w:val="EF8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3907E0"/>
    <w:multiLevelType w:val="multilevel"/>
    <w:tmpl w:val="8FA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8044EF"/>
    <w:multiLevelType w:val="hybridMultilevel"/>
    <w:tmpl w:val="B2B4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91B02"/>
    <w:multiLevelType w:val="hybridMultilevel"/>
    <w:tmpl w:val="81784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F"/>
    <w:rsid w:val="00003BC5"/>
    <w:rsid w:val="00004464"/>
    <w:rsid w:val="00006B67"/>
    <w:rsid w:val="00014FB7"/>
    <w:rsid w:val="000426E3"/>
    <w:rsid w:val="000450F6"/>
    <w:rsid w:val="000452AD"/>
    <w:rsid w:val="00061B56"/>
    <w:rsid w:val="00077C28"/>
    <w:rsid w:val="00082FDB"/>
    <w:rsid w:val="0008776E"/>
    <w:rsid w:val="0009513A"/>
    <w:rsid w:val="000969BE"/>
    <w:rsid w:val="000A5BBC"/>
    <w:rsid w:val="000B4B4D"/>
    <w:rsid w:val="000B5871"/>
    <w:rsid w:val="000D4055"/>
    <w:rsid w:val="00106984"/>
    <w:rsid w:val="001104D8"/>
    <w:rsid w:val="00116163"/>
    <w:rsid w:val="00116776"/>
    <w:rsid w:val="00131F2F"/>
    <w:rsid w:val="00133FB7"/>
    <w:rsid w:val="00143B61"/>
    <w:rsid w:val="00146F34"/>
    <w:rsid w:val="00150C20"/>
    <w:rsid w:val="00153025"/>
    <w:rsid w:val="001619C0"/>
    <w:rsid w:val="00163F39"/>
    <w:rsid w:val="00170BFA"/>
    <w:rsid w:val="00177AD4"/>
    <w:rsid w:val="00187F90"/>
    <w:rsid w:val="001A33FD"/>
    <w:rsid w:val="001A3726"/>
    <w:rsid w:val="001A5C17"/>
    <w:rsid w:val="001A68FC"/>
    <w:rsid w:val="001B4B69"/>
    <w:rsid w:val="001C09CE"/>
    <w:rsid w:val="001C42C8"/>
    <w:rsid w:val="001C57B1"/>
    <w:rsid w:val="001D12DF"/>
    <w:rsid w:val="001D2360"/>
    <w:rsid w:val="001D592D"/>
    <w:rsid w:val="001E6ABA"/>
    <w:rsid w:val="001F25C3"/>
    <w:rsid w:val="001F527F"/>
    <w:rsid w:val="00216242"/>
    <w:rsid w:val="002332CA"/>
    <w:rsid w:val="002460DC"/>
    <w:rsid w:val="00252A10"/>
    <w:rsid w:val="00253D2A"/>
    <w:rsid w:val="00265FC2"/>
    <w:rsid w:val="00273734"/>
    <w:rsid w:val="002744FE"/>
    <w:rsid w:val="00281DD6"/>
    <w:rsid w:val="0028641E"/>
    <w:rsid w:val="002902AE"/>
    <w:rsid w:val="00291177"/>
    <w:rsid w:val="00291D9D"/>
    <w:rsid w:val="002A096D"/>
    <w:rsid w:val="002C1FC6"/>
    <w:rsid w:val="002C378F"/>
    <w:rsid w:val="002C61C6"/>
    <w:rsid w:val="002E7BBE"/>
    <w:rsid w:val="00301A6B"/>
    <w:rsid w:val="003125F6"/>
    <w:rsid w:val="00322CF8"/>
    <w:rsid w:val="0033319A"/>
    <w:rsid w:val="00342B72"/>
    <w:rsid w:val="003476A7"/>
    <w:rsid w:val="003636AB"/>
    <w:rsid w:val="0036384C"/>
    <w:rsid w:val="00365B02"/>
    <w:rsid w:val="003723AD"/>
    <w:rsid w:val="00375F94"/>
    <w:rsid w:val="0038016E"/>
    <w:rsid w:val="0038167D"/>
    <w:rsid w:val="0039049B"/>
    <w:rsid w:val="0039300D"/>
    <w:rsid w:val="00395BE5"/>
    <w:rsid w:val="003A4AB5"/>
    <w:rsid w:val="003A4FA4"/>
    <w:rsid w:val="003A6F93"/>
    <w:rsid w:val="003B0472"/>
    <w:rsid w:val="003B08B5"/>
    <w:rsid w:val="003B61F6"/>
    <w:rsid w:val="003C0227"/>
    <w:rsid w:val="003C02F3"/>
    <w:rsid w:val="003C0DCE"/>
    <w:rsid w:val="003D23C7"/>
    <w:rsid w:val="003D37C2"/>
    <w:rsid w:val="003D3C32"/>
    <w:rsid w:val="00403831"/>
    <w:rsid w:val="00405566"/>
    <w:rsid w:val="004113DE"/>
    <w:rsid w:val="004120BD"/>
    <w:rsid w:val="004158A9"/>
    <w:rsid w:val="00420397"/>
    <w:rsid w:val="0042198A"/>
    <w:rsid w:val="004250E7"/>
    <w:rsid w:val="00437F3B"/>
    <w:rsid w:val="00442ADA"/>
    <w:rsid w:val="00451669"/>
    <w:rsid w:val="00452EE3"/>
    <w:rsid w:val="00474C83"/>
    <w:rsid w:val="0047507F"/>
    <w:rsid w:val="00483812"/>
    <w:rsid w:val="0049229E"/>
    <w:rsid w:val="00494C55"/>
    <w:rsid w:val="004B1359"/>
    <w:rsid w:val="004B4E90"/>
    <w:rsid w:val="004B5A6A"/>
    <w:rsid w:val="004B5CA3"/>
    <w:rsid w:val="004B64AF"/>
    <w:rsid w:val="004C4D2C"/>
    <w:rsid w:val="004C4FE5"/>
    <w:rsid w:val="004D12A1"/>
    <w:rsid w:val="004E0009"/>
    <w:rsid w:val="004E0A44"/>
    <w:rsid w:val="004F2F0D"/>
    <w:rsid w:val="004F7584"/>
    <w:rsid w:val="004F780A"/>
    <w:rsid w:val="00506D67"/>
    <w:rsid w:val="005115DD"/>
    <w:rsid w:val="00513E3B"/>
    <w:rsid w:val="005148AC"/>
    <w:rsid w:val="00515F8C"/>
    <w:rsid w:val="00524ECF"/>
    <w:rsid w:val="0053239E"/>
    <w:rsid w:val="005403B7"/>
    <w:rsid w:val="00542CF3"/>
    <w:rsid w:val="00544909"/>
    <w:rsid w:val="005473C9"/>
    <w:rsid w:val="005513E1"/>
    <w:rsid w:val="005674CE"/>
    <w:rsid w:val="00571B1C"/>
    <w:rsid w:val="00577A0C"/>
    <w:rsid w:val="00582C9B"/>
    <w:rsid w:val="00594F03"/>
    <w:rsid w:val="00595E50"/>
    <w:rsid w:val="005965DC"/>
    <w:rsid w:val="005A01EE"/>
    <w:rsid w:val="005A1E11"/>
    <w:rsid w:val="005D0210"/>
    <w:rsid w:val="005D1D90"/>
    <w:rsid w:val="005E0B63"/>
    <w:rsid w:val="005E0C5E"/>
    <w:rsid w:val="005E61A3"/>
    <w:rsid w:val="00601474"/>
    <w:rsid w:val="00603CC0"/>
    <w:rsid w:val="0060467C"/>
    <w:rsid w:val="0061242D"/>
    <w:rsid w:val="006152DB"/>
    <w:rsid w:val="00622F26"/>
    <w:rsid w:val="00630768"/>
    <w:rsid w:val="00662850"/>
    <w:rsid w:val="00667340"/>
    <w:rsid w:val="00673D91"/>
    <w:rsid w:val="0067569C"/>
    <w:rsid w:val="006805FA"/>
    <w:rsid w:val="006902B6"/>
    <w:rsid w:val="00690557"/>
    <w:rsid w:val="00695A08"/>
    <w:rsid w:val="006A709A"/>
    <w:rsid w:val="006D078F"/>
    <w:rsid w:val="006D65E9"/>
    <w:rsid w:val="006E2984"/>
    <w:rsid w:val="006F7A1B"/>
    <w:rsid w:val="00700771"/>
    <w:rsid w:val="007007F9"/>
    <w:rsid w:val="00711302"/>
    <w:rsid w:val="00721167"/>
    <w:rsid w:val="007227CF"/>
    <w:rsid w:val="007249E3"/>
    <w:rsid w:val="007335C3"/>
    <w:rsid w:val="00733AC5"/>
    <w:rsid w:val="00742C19"/>
    <w:rsid w:val="00765A4E"/>
    <w:rsid w:val="00772BE7"/>
    <w:rsid w:val="0079417C"/>
    <w:rsid w:val="0079497F"/>
    <w:rsid w:val="007A38BF"/>
    <w:rsid w:val="007A7ABB"/>
    <w:rsid w:val="007C08E1"/>
    <w:rsid w:val="007D7AAF"/>
    <w:rsid w:val="007E289D"/>
    <w:rsid w:val="007F0233"/>
    <w:rsid w:val="007F140C"/>
    <w:rsid w:val="007F34F0"/>
    <w:rsid w:val="007F4605"/>
    <w:rsid w:val="007F63AB"/>
    <w:rsid w:val="00800164"/>
    <w:rsid w:val="00811806"/>
    <w:rsid w:val="00817782"/>
    <w:rsid w:val="00820F95"/>
    <w:rsid w:val="00826A5B"/>
    <w:rsid w:val="00832E6C"/>
    <w:rsid w:val="00852A6D"/>
    <w:rsid w:val="00852B91"/>
    <w:rsid w:val="00854D43"/>
    <w:rsid w:val="008560D7"/>
    <w:rsid w:val="00857EBD"/>
    <w:rsid w:val="008649F0"/>
    <w:rsid w:val="008702A0"/>
    <w:rsid w:val="008721D7"/>
    <w:rsid w:val="00874D87"/>
    <w:rsid w:val="008827D0"/>
    <w:rsid w:val="0088366D"/>
    <w:rsid w:val="00887162"/>
    <w:rsid w:val="0089742B"/>
    <w:rsid w:val="008A3C5C"/>
    <w:rsid w:val="008A51A4"/>
    <w:rsid w:val="008A5AA5"/>
    <w:rsid w:val="008B3842"/>
    <w:rsid w:val="008B4511"/>
    <w:rsid w:val="008C291C"/>
    <w:rsid w:val="008C628C"/>
    <w:rsid w:val="008D1A18"/>
    <w:rsid w:val="008D462E"/>
    <w:rsid w:val="008E0568"/>
    <w:rsid w:val="008E1F6C"/>
    <w:rsid w:val="008E4C7B"/>
    <w:rsid w:val="008E5978"/>
    <w:rsid w:val="008E5EF7"/>
    <w:rsid w:val="00904340"/>
    <w:rsid w:val="00907089"/>
    <w:rsid w:val="00907310"/>
    <w:rsid w:val="009134C5"/>
    <w:rsid w:val="00924586"/>
    <w:rsid w:val="00925B28"/>
    <w:rsid w:val="00925D8C"/>
    <w:rsid w:val="00931219"/>
    <w:rsid w:val="00932351"/>
    <w:rsid w:val="00947895"/>
    <w:rsid w:val="00950086"/>
    <w:rsid w:val="00951BF3"/>
    <w:rsid w:val="00952E2E"/>
    <w:rsid w:val="009555C9"/>
    <w:rsid w:val="009649DD"/>
    <w:rsid w:val="0096510C"/>
    <w:rsid w:val="0097123C"/>
    <w:rsid w:val="00985388"/>
    <w:rsid w:val="00994C9E"/>
    <w:rsid w:val="009A1081"/>
    <w:rsid w:val="009A43D0"/>
    <w:rsid w:val="009B4C9F"/>
    <w:rsid w:val="009B6776"/>
    <w:rsid w:val="009C2868"/>
    <w:rsid w:val="009C644A"/>
    <w:rsid w:val="009D574E"/>
    <w:rsid w:val="009F097D"/>
    <w:rsid w:val="009F2702"/>
    <w:rsid w:val="00A02B57"/>
    <w:rsid w:val="00A047DF"/>
    <w:rsid w:val="00A06980"/>
    <w:rsid w:val="00A06D85"/>
    <w:rsid w:val="00A073DC"/>
    <w:rsid w:val="00A109FE"/>
    <w:rsid w:val="00A15C39"/>
    <w:rsid w:val="00A31D40"/>
    <w:rsid w:val="00A31D96"/>
    <w:rsid w:val="00A31F04"/>
    <w:rsid w:val="00A403B8"/>
    <w:rsid w:val="00A41848"/>
    <w:rsid w:val="00A442B9"/>
    <w:rsid w:val="00A521C1"/>
    <w:rsid w:val="00A534FC"/>
    <w:rsid w:val="00A552C3"/>
    <w:rsid w:val="00A673BF"/>
    <w:rsid w:val="00A757E3"/>
    <w:rsid w:val="00A7738D"/>
    <w:rsid w:val="00A82B3B"/>
    <w:rsid w:val="00A86FA9"/>
    <w:rsid w:val="00A93D54"/>
    <w:rsid w:val="00A9567E"/>
    <w:rsid w:val="00AA01A8"/>
    <w:rsid w:val="00AE292E"/>
    <w:rsid w:val="00AE4690"/>
    <w:rsid w:val="00AE6BE9"/>
    <w:rsid w:val="00AE7181"/>
    <w:rsid w:val="00AF165D"/>
    <w:rsid w:val="00AF5E82"/>
    <w:rsid w:val="00B31990"/>
    <w:rsid w:val="00B32D74"/>
    <w:rsid w:val="00B36826"/>
    <w:rsid w:val="00B43C1D"/>
    <w:rsid w:val="00B45589"/>
    <w:rsid w:val="00B466DE"/>
    <w:rsid w:val="00B663A5"/>
    <w:rsid w:val="00B664F9"/>
    <w:rsid w:val="00B6747E"/>
    <w:rsid w:val="00B7090D"/>
    <w:rsid w:val="00B70A20"/>
    <w:rsid w:val="00B76A55"/>
    <w:rsid w:val="00B80E63"/>
    <w:rsid w:val="00B85B8F"/>
    <w:rsid w:val="00B97F28"/>
    <w:rsid w:val="00BA7E04"/>
    <w:rsid w:val="00BC0E20"/>
    <w:rsid w:val="00BC16ED"/>
    <w:rsid w:val="00BD3937"/>
    <w:rsid w:val="00BF2FA0"/>
    <w:rsid w:val="00C00FF7"/>
    <w:rsid w:val="00C0475A"/>
    <w:rsid w:val="00C15627"/>
    <w:rsid w:val="00C207BC"/>
    <w:rsid w:val="00C20F1A"/>
    <w:rsid w:val="00C24A83"/>
    <w:rsid w:val="00C303FB"/>
    <w:rsid w:val="00C34BE6"/>
    <w:rsid w:val="00C40128"/>
    <w:rsid w:val="00C4459F"/>
    <w:rsid w:val="00C64D9C"/>
    <w:rsid w:val="00C66D47"/>
    <w:rsid w:val="00C70AA9"/>
    <w:rsid w:val="00C777D5"/>
    <w:rsid w:val="00C85635"/>
    <w:rsid w:val="00C873E1"/>
    <w:rsid w:val="00C908C4"/>
    <w:rsid w:val="00C91F46"/>
    <w:rsid w:val="00C94638"/>
    <w:rsid w:val="00C963CA"/>
    <w:rsid w:val="00CB4A44"/>
    <w:rsid w:val="00CB6DBA"/>
    <w:rsid w:val="00CC44AA"/>
    <w:rsid w:val="00CC4791"/>
    <w:rsid w:val="00CD4886"/>
    <w:rsid w:val="00CD68A0"/>
    <w:rsid w:val="00CD7685"/>
    <w:rsid w:val="00CD7CFE"/>
    <w:rsid w:val="00CF2D9F"/>
    <w:rsid w:val="00CF5080"/>
    <w:rsid w:val="00CF6265"/>
    <w:rsid w:val="00D10322"/>
    <w:rsid w:val="00D103E0"/>
    <w:rsid w:val="00D16C63"/>
    <w:rsid w:val="00D20BF1"/>
    <w:rsid w:val="00D22B7C"/>
    <w:rsid w:val="00D30E1F"/>
    <w:rsid w:val="00D35737"/>
    <w:rsid w:val="00D401DA"/>
    <w:rsid w:val="00D42CC7"/>
    <w:rsid w:val="00D4355A"/>
    <w:rsid w:val="00D46620"/>
    <w:rsid w:val="00D70859"/>
    <w:rsid w:val="00D761A3"/>
    <w:rsid w:val="00D831E3"/>
    <w:rsid w:val="00D849E0"/>
    <w:rsid w:val="00DA3E2F"/>
    <w:rsid w:val="00DA650A"/>
    <w:rsid w:val="00DB19A8"/>
    <w:rsid w:val="00DC08B5"/>
    <w:rsid w:val="00DC2D67"/>
    <w:rsid w:val="00DC3C31"/>
    <w:rsid w:val="00DD048F"/>
    <w:rsid w:val="00DD120F"/>
    <w:rsid w:val="00DD5EF4"/>
    <w:rsid w:val="00DD7613"/>
    <w:rsid w:val="00DE0FEC"/>
    <w:rsid w:val="00DE28B1"/>
    <w:rsid w:val="00DF3708"/>
    <w:rsid w:val="00DF396B"/>
    <w:rsid w:val="00E0017B"/>
    <w:rsid w:val="00E03293"/>
    <w:rsid w:val="00E11C42"/>
    <w:rsid w:val="00E17DEC"/>
    <w:rsid w:val="00E31E23"/>
    <w:rsid w:val="00E41A34"/>
    <w:rsid w:val="00E42D6B"/>
    <w:rsid w:val="00E576C3"/>
    <w:rsid w:val="00E62C25"/>
    <w:rsid w:val="00E65D36"/>
    <w:rsid w:val="00E82637"/>
    <w:rsid w:val="00E91FD8"/>
    <w:rsid w:val="00EA6346"/>
    <w:rsid w:val="00EC17D7"/>
    <w:rsid w:val="00EC195C"/>
    <w:rsid w:val="00EC5666"/>
    <w:rsid w:val="00EC75A6"/>
    <w:rsid w:val="00ED3676"/>
    <w:rsid w:val="00ED3EBB"/>
    <w:rsid w:val="00ED5592"/>
    <w:rsid w:val="00ED73E9"/>
    <w:rsid w:val="00EE62CB"/>
    <w:rsid w:val="00EE7704"/>
    <w:rsid w:val="00EF5E4C"/>
    <w:rsid w:val="00F07219"/>
    <w:rsid w:val="00F1149D"/>
    <w:rsid w:val="00F130B0"/>
    <w:rsid w:val="00F17EE2"/>
    <w:rsid w:val="00F251E8"/>
    <w:rsid w:val="00F25FAE"/>
    <w:rsid w:val="00F270FE"/>
    <w:rsid w:val="00F36630"/>
    <w:rsid w:val="00F366DA"/>
    <w:rsid w:val="00F42D74"/>
    <w:rsid w:val="00F46828"/>
    <w:rsid w:val="00F500A8"/>
    <w:rsid w:val="00F55901"/>
    <w:rsid w:val="00F62EC8"/>
    <w:rsid w:val="00F632D3"/>
    <w:rsid w:val="00F64B34"/>
    <w:rsid w:val="00F73CB7"/>
    <w:rsid w:val="00F73F4D"/>
    <w:rsid w:val="00F81F91"/>
    <w:rsid w:val="00F9224A"/>
    <w:rsid w:val="00FA308F"/>
    <w:rsid w:val="00FB2A67"/>
    <w:rsid w:val="00FB5FE6"/>
    <w:rsid w:val="00FB73DB"/>
    <w:rsid w:val="00FC00AA"/>
    <w:rsid w:val="00FC5C8F"/>
    <w:rsid w:val="00FE1ADE"/>
    <w:rsid w:val="00FE30E4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5465"/>
  <w15:chartTrackingRefBased/>
  <w15:docId w15:val="{6C10F849-2213-4BD1-9526-9CFE33B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D7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CF"/>
    <w:pPr>
      <w:ind w:left="720"/>
      <w:contextualSpacing/>
    </w:pPr>
  </w:style>
  <w:style w:type="character" w:customStyle="1" w:styleId="highlight">
    <w:name w:val="highlight"/>
    <w:basedOn w:val="DefaultParagraphFont"/>
    <w:rsid w:val="007227CF"/>
  </w:style>
  <w:style w:type="character" w:customStyle="1" w:styleId="Heading3Char">
    <w:name w:val="Heading 3 Char"/>
    <w:basedOn w:val="DefaultParagraphFont"/>
    <w:link w:val="Heading3"/>
    <w:uiPriority w:val="9"/>
    <w:rsid w:val="00CD7C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content-p">
    <w:name w:val="content-p"/>
    <w:basedOn w:val="Normal"/>
    <w:rsid w:val="00CD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7CFE"/>
    <w:rPr>
      <w:b/>
      <w:bCs/>
    </w:rPr>
  </w:style>
  <w:style w:type="character" w:styleId="Hyperlink">
    <w:name w:val="Hyperlink"/>
    <w:basedOn w:val="DefaultParagraphFont"/>
    <w:uiPriority w:val="99"/>
    <w:unhideWhenUsed/>
    <w:rsid w:val="00CD7C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7CFE"/>
    <w:rPr>
      <w:i/>
      <w:iCs/>
    </w:rPr>
  </w:style>
  <w:style w:type="paragraph" w:styleId="NormalWeb">
    <w:name w:val="Normal (Web)"/>
    <w:basedOn w:val="Normal"/>
    <w:uiPriority w:val="99"/>
    <w:unhideWhenUsed/>
    <w:rsid w:val="00DD120F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SMCBODY">
    <w:name w:val="SMC BODY"/>
    <w:basedOn w:val="Normal"/>
    <w:link w:val="SMCBODYCar"/>
    <w:qFormat/>
    <w:rsid w:val="00595E50"/>
    <w:pPr>
      <w:spacing w:line="360" w:lineRule="auto"/>
    </w:pPr>
    <w:rPr>
      <w:rFonts w:cstheme="minorHAnsi"/>
      <w:color w:val="FFC000" w:themeColor="accent4"/>
    </w:rPr>
  </w:style>
  <w:style w:type="character" w:customStyle="1" w:styleId="SMCBODYCar">
    <w:name w:val="SMC BODY Car"/>
    <w:basedOn w:val="DefaultParagraphFont"/>
    <w:link w:val="SMCBODY"/>
    <w:rsid w:val="00595E50"/>
    <w:rPr>
      <w:rFonts w:cstheme="minorHAnsi"/>
      <w:color w:val="FFC000" w:themeColor="accent4"/>
      <w:lang w:val="en-GB"/>
    </w:rPr>
  </w:style>
  <w:style w:type="paragraph" w:customStyle="1" w:styleId="SMCSubheading1">
    <w:name w:val="SMC Subheading 1"/>
    <w:basedOn w:val="Normal"/>
    <w:next w:val="SMCBODY"/>
    <w:link w:val="SMCSubheading1Car"/>
    <w:qFormat/>
    <w:rsid w:val="00A7738D"/>
    <w:pPr>
      <w:keepNext/>
      <w:keepLines/>
      <w:spacing w:before="360" w:after="120" w:line="360" w:lineRule="auto"/>
      <w:ind w:left="1440"/>
      <w:outlineLvl w:val="0"/>
    </w:pPr>
    <w:rPr>
      <w:rFonts w:asciiTheme="majorHAnsi" w:eastAsiaTheme="majorEastAsia" w:hAnsiTheme="majorHAnsi" w:cstheme="majorBidi"/>
      <w:color w:val="FFC000" w:themeColor="accent4"/>
      <w:sz w:val="32"/>
      <w:szCs w:val="32"/>
    </w:rPr>
  </w:style>
  <w:style w:type="character" w:customStyle="1" w:styleId="SMCSubheading1Car">
    <w:name w:val="SMC Subheading 1 Car"/>
    <w:basedOn w:val="DefaultParagraphFont"/>
    <w:link w:val="SMCSubheading1"/>
    <w:rsid w:val="00A7738D"/>
    <w:rPr>
      <w:rFonts w:asciiTheme="majorHAnsi" w:eastAsiaTheme="majorEastAsia" w:hAnsiTheme="majorHAnsi" w:cstheme="majorBidi"/>
      <w:color w:val="FFC000" w:themeColor="accent4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6FA9"/>
    <w:rPr>
      <w:color w:val="954F72" w:themeColor="followedHyperlink"/>
      <w:u w:val="single"/>
    </w:rPr>
  </w:style>
  <w:style w:type="paragraph" w:customStyle="1" w:styleId="SMCMainHeading">
    <w:name w:val="SMC Main Heading"/>
    <w:basedOn w:val="Heading1"/>
    <w:next w:val="SMCSubheading1"/>
    <w:link w:val="SMCMainHeadingCar"/>
    <w:qFormat/>
    <w:rsid w:val="001A5C17"/>
    <w:pPr>
      <w:spacing w:before="0" w:line="360" w:lineRule="auto"/>
    </w:pPr>
    <w:rPr>
      <w:b/>
      <w:color w:val="0074BE"/>
      <w:sz w:val="36"/>
    </w:rPr>
  </w:style>
  <w:style w:type="character" w:customStyle="1" w:styleId="SMCMainHeadingCar">
    <w:name w:val="SMC Main Heading Car"/>
    <w:basedOn w:val="Heading1Char"/>
    <w:link w:val="SMCMainHeading"/>
    <w:rsid w:val="001A5C17"/>
    <w:rPr>
      <w:rFonts w:asciiTheme="majorHAnsi" w:eastAsiaTheme="majorEastAsia" w:hAnsiTheme="majorHAnsi" w:cstheme="majorBidi"/>
      <w:b/>
      <w:color w:val="0074BE"/>
      <w:sz w:val="36"/>
      <w:szCs w:val="32"/>
      <w:lang w:val="en-GB"/>
    </w:rPr>
  </w:style>
  <w:style w:type="paragraph" w:customStyle="1" w:styleId="SMCBodytext">
    <w:name w:val="SMC Body text"/>
    <w:basedOn w:val="Normal"/>
    <w:link w:val="SMCBodytextChar"/>
    <w:qFormat/>
    <w:rsid w:val="001A5C17"/>
    <w:pPr>
      <w:spacing w:line="360" w:lineRule="auto"/>
    </w:pPr>
    <w:rPr>
      <w:color w:val="575756"/>
    </w:rPr>
  </w:style>
  <w:style w:type="character" w:customStyle="1" w:styleId="SMCBodytextChar">
    <w:name w:val="SMC Body text Char"/>
    <w:basedOn w:val="DefaultParagraphFont"/>
    <w:link w:val="SMCBodytext"/>
    <w:rsid w:val="001A5C17"/>
    <w:rPr>
      <w:color w:val="5757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A5C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markedcontent">
    <w:name w:val="markedcontent"/>
    <w:basedOn w:val="DefaultParagraphFont"/>
    <w:rsid w:val="00F42D74"/>
  </w:style>
  <w:style w:type="paragraph" w:customStyle="1" w:styleId="Default">
    <w:name w:val="Default"/>
    <w:rsid w:val="004F2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8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514E3980</Template>
  <TotalTime>22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JEDIDI</dc:creator>
  <cp:keywords/>
  <dc:description/>
  <cp:lastModifiedBy>Veronica Perez</cp:lastModifiedBy>
  <cp:revision>10</cp:revision>
  <dcterms:created xsi:type="dcterms:W3CDTF">2022-01-10T08:56:00Z</dcterms:created>
  <dcterms:modified xsi:type="dcterms:W3CDTF">2022-01-12T07:35:00Z</dcterms:modified>
</cp:coreProperties>
</file>